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FAB" w:rsidRPr="006910A1" w:rsidRDefault="00374FAB" w:rsidP="00374FAB">
      <w:pPr>
        <w:spacing w:after="0"/>
        <w:rPr>
          <w:b/>
          <w:sz w:val="44"/>
          <w:szCs w:val="44"/>
          <w:vertAlign w:val="superscript"/>
        </w:rPr>
      </w:pPr>
      <w:r>
        <w:rPr>
          <w:b/>
          <w:sz w:val="44"/>
          <w:szCs w:val="44"/>
        </w:rPr>
        <w:t>Maximale winst</w:t>
      </w:r>
      <w:r w:rsidR="00DC2B0A">
        <w:rPr>
          <w:b/>
          <w:sz w:val="44"/>
          <w:szCs w:val="44"/>
        </w:rPr>
        <w:t xml:space="preserve"> (2.0)</w:t>
      </w:r>
      <w:r>
        <w:rPr>
          <w:b/>
          <w:sz w:val="44"/>
          <w:szCs w:val="44"/>
          <w:vertAlign w:val="superscript"/>
        </w:rPr>
        <w:t>*</w:t>
      </w:r>
      <w:r w:rsidR="00DC2B0A">
        <w:rPr>
          <w:b/>
          <w:sz w:val="44"/>
          <w:szCs w:val="44"/>
          <w:vertAlign w:val="superscript"/>
        </w:rPr>
        <w:t>*</w:t>
      </w:r>
      <w:r>
        <w:rPr>
          <w:b/>
          <w:sz w:val="44"/>
          <w:szCs w:val="44"/>
          <w:vertAlign w:val="superscript"/>
        </w:rPr>
        <w:t>**</w:t>
      </w:r>
    </w:p>
    <w:p w:rsidR="000A2FDD" w:rsidRDefault="000A2FDD">
      <w:pPr>
        <w:spacing w:after="0"/>
      </w:pPr>
    </w:p>
    <w:p w:rsidR="000A2FDD" w:rsidRDefault="004D39EF">
      <w:pPr>
        <w:spacing w:after="0"/>
      </w:pPr>
      <w:r>
        <w:rPr>
          <w:sz w:val="24"/>
        </w:rPr>
        <w:t>I</w:t>
      </w:r>
      <w:r>
        <w:rPr>
          <w:b/>
          <w:sz w:val="24"/>
        </w:rPr>
        <w:t>nleiding</w:t>
      </w:r>
    </w:p>
    <w:p w:rsidR="000A2FDD" w:rsidRDefault="004D39EF">
      <w:pPr>
        <w:spacing w:after="0"/>
      </w:pPr>
      <w:r>
        <w:rPr>
          <w:sz w:val="24"/>
        </w:rPr>
        <w:t xml:space="preserve">Elk bedrijf heeft kosten en opbrengsten. Als een bedrijf winst wilt maken zullen zij simpelweg meer geld binnen moeten krijgen dan dat er uitgegeven wordt. In termen van economie zullen zij meer opbrengsten moeten </w:t>
      </w:r>
      <w:r>
        <w:rPr>
          <w:sz w:val="24"/>
        </w:rPr>
        <w:t>hebben dan kosten. Een bedrijf wil natuurlijk zo veel mogelijk verdienen. Bedrijven kunnen berekenen hoeveel artikelen ze moeten maken en verkopen om een zo hoog mogelijk inkomen te krijgen.</w:t>
      </w:r>
    </w:p>
    <w:p w:rsidR="000A2FDD" w:rsidRDefault="000A2FDD">
      <w:pPr>
        <w:spacing w:after="0"/>
      </w:pPr>
    </w:p>
    <w:p w:rsidR="000A2FDD" w:rsidRDefault="004D39EF">
      <w:pPr>
        <w:spacing w:after="0"/>
      </w:pPr>
      <w:r>
        <w:rPr>
          <w:b/>
          <w:sz w:val="24"/>
        </w:rPr>
        <w:t>Gegevens van bedrijf R&amp;B B.V.</w:t>
      </w:r>
    </w:p>
    <w:p w:rsidR="000A2FDD" w:rsidRDefault="004D39EF">
      <w:pPr>
        <w:spacing w:after="0"/>
      </w:pPr>
      <w:r>
        <w:rPr>
          <w:sz w:val="24"/>
        </w:rPr>
        <w:t>R&amp;B B.V. maken geo-driehoeken. R&amp;B</w:t>
      </w:r>
      <w:r>
        <w:rPr>
          <w:sz w:val="24"/>
        </w:rPr>
        <w:t xml:space="preserve"> hebben een smelt apparaat waarmee ze het plastic in de juiste vorm te smelten. Dit apparaat hebben ze moeten afschaffen voor 340.000 euro. Naast het smelt apparaat hebben ze ook een schilderapparaat om de lijnen op de geo-driehoeken te schilderen. Voor di</w:t>
      </w:r>
      <w:r>
        <w:rPr>
          <w:sz w:val="24"/>
        </w:rPr>
        <w:t>t apparaat hebben ze 190.00 euro betaald. De materiaal kosten per product bedragen 0,12 euro. </w:t>
      </w:r>
    </w:p>
    <w:p w:rsidR="000A2FDD" w:rsidRDefault="000A2FDD">
      <w:pPr>
        <w:spacing w:after="0"/>
      </w:pPr>
    </w:p>
    <w:p w:rsidR="000A2FDD" w:rsidRDefault="004D39EF">
      <w:pPr>
        <w:spacing w:after="0"/>
      </w:pPr>
      <w:r>
        <w:rPr>
          <w:b/>
        </w:rPr>
        <w:t>Info over de vraag naar geodriehoeken</w:t>
      </w:r>
    </w:p>
    <w:p w:rsidR="000A2FDD" w:rsidRDefault="004D39EF">
      <w:pPr>
        <w:spacing w:after="0"/>
      </w:pPr>
      <w:r>
        <w:t xml:space="preserve">De prijs waarvoor ze verkocht worden wordt bepaald door de vraag. Dit wil zeggen hoe meer mensen de geo-driehoeken willen </w:t>
      </w:r>
      <w:r>
        <w:t>kopen hoe goedkoper ze de geo-driehoeken kunnen verkopen. Uit onderzoek is gebleken dat er 2.000.000 geo-driehoeken gekocht zouden worden wanneer ze voor 4 euro verkocht zouden worden. Verder hebben ze ontdekt dat er 4.000.000 geo-driehoeken gekocht worden</w:t>
      </w:r>
      <w:r>
        <w:t xml:space="preserve"> wanneer ze voor 3 euro verkocht zouden worden.</w:t>
      </w:r>
    </w:p>
    <w:p w:rsidR="000A2FDD" w:rsidRDefault="000A2FDD">
      <w:pPr>
        <w:spacing w:after="0"/>
      </w:pPr>
    </w:p>
    <w:p w:rsidR="000A2FDD" w:rsidRDefault="004D39EF">
      <w:pPr>
        <w:spacing w:after="0"/>
      </w:pPr>
      <w:r>
        <w:rPr>
          <w:b/>
          <w:sz w:val="24"/>
        </w:rPr>
        <w:t>Vraag vanuit R&amp;B B.V.</w:t>
      </w:r>
    </w:p>
    <w:p w:rsidR="000A2FDD" w:rsidRDefault="004D39EF">
      <w:pPr>
        <w:spacing w:after="0"/>
      </w:pPr>
      <w:r>
        <w:rPr>
          <w:sz w:val="24"/>
        </w:rPr>
        <w:t>R&amp;B B.V. wilt weten bij welke aantal producten ze een zo hoog mogelijke winst hebben.. Ze willen hierbij wel een verantwoording waarom de maximale winst daar zit. Ze willen een berekeni</w:t>
      </w:r>
      <w:r>
        <w:rPr>
          <w:sz w:val="24"/>
        </w:rPr>
        <w:t>ng waar geen discussie over mogelijk is. Ze vragen dus een uitleg bij de berekeningen die jullie maken.</w:t>
      </w:r>
    </w:p>
    <w:p w:rsidR="000A2FDD" w:rsidRDefault="000A2FDD">
      <w:pPr>
        <w:spacing w:after="0"/>
      </w:pPr>
    </w:p>
    <w:p w:rsidR="000A2FDD" w:rsidRDefault="004D39EF">
      <w:pPr>
        <w:spacing w:after="0"/>
      </w:pPr>
      <w:r>
        <w:rPr>
          <w:b/>
          <w:sz w:val="24"/>
        </w:rPr>
        <w:t>Eisen aan verslag</w:t>
      </w:r>
    </w:p>
    <w:p w:rsidR="000A2FDD" w:rsidRDefault="004D39EF">
      <w:pPr>
        <w:spacing w:after="0"/>
      </w:pPr>
      <w:r>
        <w:rPr>
          <w:sz w:val="24"/>
        </w:rPr>
        <w:t>Uitleg werkwijze</w:t>
      </w:r>
    </w:p>
    <w:p w:rsidR="000A2FDD" w:rsidRDefault="004D39EF">
      <w:pPr>
        <w:spacing w:after="0"/>
      </w:pPr>
      <w:r>
        <w:rPr>
          <w:sz w:val="24"/>
        </w:rPr>
        <w:t>Berekening</w:t>
      </w:r>
    </w:p>
    <w:p w:rsidR="000A2FDD" w:rsidRDefault="004D39EF">
      <w:pPr>
        <w:spacing w:after="0"/>
      </w:pPr>
      <w:r>
        <w:rPr>
          <w:sz w:val="24"/>
        </w:rPr>
        <w:t>Toelichting berekening</w:t>
      </w:r>
    </w:p>
    <w:p w:rsidR="000A2FDD" w:rsidRDefault="004D39EF">
      <w:pPr>
        <w:spacing w:after="0"/>
      </w:pPr>
      <w:r>
        <w:rPr>
          <w:sz w:val="24"/>
        </w:rPr>
        <w:t>Conclusie en advies aan R&amp;B B.V.</w:t>
      </w:r>
    </w:p>
    <w:p w:rsidR="003848FB" w:rsidRDefault="003848FB" w:rsidP="003848FB">
      <w:pPr>
        <w:spacing w:after="0"/>
        <w:rPr>
          <w:b/>
          <w:sz w:val="24"/>
          <w:szCs w:val="24"/>
        </w:rPr>
      </w:pPr>
    </w:p>
    <w:p w:rsidR="000A2FDD" w:rsidRDefault="000A2FDD">
      <w:pPr>
        <w:spacing w:after="0"/>
      </w:pPr>
    </w:p>
    <w:p w:rsidR="000A2FDD" w:rsidRDefault="000A2FDD">
      <w:pPr>
        <w:spacing w:after="0"/>
      </w:pPr>
    </w:p>
    <w:p w:rsidR="000A2FDD" w:rsidRDefault="000A2FDD">
      <w:pPr>
        <w:spacing w:after="0"/>
      </w:pPr>
    </w:p>
    <w:p w:rsidR="000A2FDD" w:rsidRDefault="000A2FDD">
      <w:pPr>
        <w:spacing w:after="0"/>
      </w:pPr>
    </w:p>
    <w:p w:rsidR="000A2FDD" w:rsidRDefault="000A2FDD">
      <w:pPr>
        <w:spacing w:after="0"/>
      </w:pPr>
    </w:p>
    <w:p w:rsidR="000A2FDD" w:rsidRDefault="000A2FDD">
      <w:pPr>
        <w:spacing w:after="0"/>
      </w:pPr>
    </w:p>
    <w:p w:rsidR="000A2FDD" w:rsidRDefault="000A2FDD">
      <w:pPr>
        <w:spacing w:after="0"/>
      </w:pPr>
    </w:p>
    <w:p w:rsidR="003848FB" w:rsidRDefault="003848FB" w:rsidP="003848FB">
      <w:pPr>
        <w:spacing w:after="0"/>
        <w:rPr>
          <w:b/>
          <w:sz w:val="24"/>
          <w:szCs w:val="24"/>
          <w:u w:val="single"/>
        </w:rPr>
      </w:pPr>
      <w:r>
        <w:rPr>
          <w:b/>
          <w:sz w:val="24"/>
          <w:szCs w:val="24"/>
          <w:u w:val="single"/>
        </w:rPr>
        <w:lastRenderedPageBreak/>
        <w:t>Benodigde kennis</w:t>
      </w:r>
    </w:p>
    <w:p w:rsidR="003848FB" w:rsidRDefault="00DB5412" w:rsidP="003848FB">
      <w:pPr>
        <w:pStyle w:val="Lijstalinea"/>
        <w:numPr>
          <w:ilvl w:val="0"/>
          <w:numId w:val="2"/>
        </w:numPr>
        <w:spacing w:after="0"/>
        <w:rPr>
          <w:sz w:val="24"/>
          <w:szCs w:val="24"/>
        </w:rPr>
      </w:pPr>
      <w:r>
        <w:rPr>
          <w:sz w:val="24"/>
          <w:szCs w:val="24"/>
        </w:rPr>
        <w:t xml:space="preserve">Hoe maak ik een formule? </w:t>
      </w:r>
      <w:r w:rsidR="003848FB">
        <w:rPr>
          <w:sz w:val="24"/>
          <w:szCs w:val="24"/>
        </w:rPr>
        <w:t xml:space="preserve"> </w:t>
      </w:r>
    </w:p>
    <w:p w:rsidR="003848FB" w:rsidRDefault="004D39EF" w:rsidP="00DB5412">
      <w:pPr>
        <w:pStyle w:val="Lijstalinea"/>
        <w:numPr>
          <w:ilvl w:val="1"/>
          <w:numId w:val="2"/>
        </w:numPr>
        <w:spacing w:after="0"/>
        <w:rPr>
          <w:sz w:val="24"/>
          <w:szCs w:val="24"/>
        </w:rPr>
      </w:pPr>
      <w:hyperlink r:id="rId5" w:anchor="!page-1073134" w:history="1">
        <w:r w:rsidR="00DB5412" w:rsidRPr="0094561E">
          <w:rPr>
            <w:rStyle w:val="Hyperlink"/>
            <w:sz w:val="24"/>
            <w:szCs w:val="24"/>
          </w:rPr>
          <w:t>http://maken.wikiwijs.nl/57514/Formules#!page-1073134</w:t>
        </w:r>
      </w:hyperlink>
      <w:r w:rsidR="00DB5412">
        <w:rPr>
          <w:sz w:val="24"/>
          <w:szCs w:val="24"/>
        </w:rPr>
        <w:t xml:space="preserve"> </w:t>
      </w:r>
    </w:p>
    <w:p w:rsidR="00DB5412" w:rsidRDefault="00DB5412" w:rsidP="00DB5412">
      <w:pPr>
        <w:pStyle w:val="Lijstalinea"/>
        <w:numPr>
          <w:ilvl w:val="0"/>
          <w:numId w:val="2"/>
        </w:numPr>
        <w:spacing w:after="0"/>
        <w:rPr>
          <w:sz w:val="24"/>
          <w:szCs w:val="24"/>
        </w:rPr>
      </w:pPr>
      <w:r>
        <w:rPr>
          <w:sz w:val="24"/>
          <w:szCs w:val="24"/>
        </w:rPr>
        <w:t>Lineaire verbanden</w:t>
      </w:r>
    </w:p>
    <w:p w:rsidR="00DB5412" w:rsidRDefault="004D39EF" w:rsidP="00DB5412">
      <w:pPr>
        <w:pStyle w:val="Lijstalinea"/>
        <w:numPr>
          <w:ilvl w:val="1"/>
          <w:numId w:val="2"/>
        </w:numPr>
        <w:spacing w:after="0"/>
        <w:rPr>
          <w:sz w:val="24"/>
          <w:szCs w:val="24"/>
        </w:rPr>
      </w:pPr>
      <w:hyperlink r:id="rId6" w:history="1">
        <w:r w:rsidR="00DB5412" w:rsidRPr="0094561E">
          <w:rPr>
            <w:rStyle w:val="Hyperlink"/>
            <w:sz w:val="24"/>
            <w:szCs w:val="24"/>
          </w:rPr>
          <w:t>http://home.online.nl/rvdwurff/wiskunde/B2toa/index.htm</w:t>
        </w:r>
      </w:hyperlink>
      <w:r w:rsidR="00DB5412">
        <w:rPr>
          <w:sz w:val="24"/>
          <w:szCs w:val="24"/>
        </w:rPr>
        <w:t xml:space="preserve"> </w:t>
      </w:r>
    </w:p>
    <w:p w:rsidR="00DB5412" w:rsidRDefault="00DB5412" w:rsidP="00DB5412">
      <w:pPr>
        <w:pStyle w:val="Lijstalinea"/>
        <w:numPr>
          <w:ilvl w:val="0"/>
          <w:numId w:val="2"/>
        </w:numPr>
        <w:spacing w:after="0"/>
        <w:rPr>
          <w:sz w:val="24"/>
          <w:szCs w:val="24"/>
        </w:rPr>
      </w:pPr>
      <w:r>
        <w:rPr>
          <w:sz w:val="24"/>
          <w:szCs w:val="24"/>
        </w:rPr>
        <w:t>Kwadratische vergelijkingen</w:t>
      </w:r>
    </w:p>
    <w:p w:rsidR="003848FB" w:rsidRPr="004D39EF" w:rsidRDefault="004D39EF" w:rsidP="003848FB">
      <w:pPr>
        <w:pStyle w:val="Lijstalinea"/>
        <w:numPr>
          <w:ilvl w:val="1"/>
          <w:numId w:val="2"/>
        </w:numPr>
        <w:spacing w:after="0"/>
        <w:rPr>
          <w:sz w:val="24"/>
          <w:szCs w:val="24"/>
        </w:rPr>
      </w:pPr>
      <w:hyperlink r:id="rId7" w:history="1">
        <w:r w:rsidR="00DB5412" w:rsidRPr="0094561E">
          <w:rPr>
            <w:rStyle w:val="Hyperlink"/>
            <w:sz w:val="24"/>
            <w:szCs w:val="24"/>
          </w:rPr>
          <w:t>http://www.mathunited.nl/view?comp=hv-gr5&amp;subcomp=hv-gr52&amp;repo=m4a&amp;parent=www.math4all.nl/overzichten/havo-vwo-1-2/4</w:t>
        </w:r>
      </w:hyperlink>
      <w:r w:rsidR="00DB5412">
        <w:rPr>
          <w:sz w:val="24"/>
          <w:szCs w:val="24"/>
        </w:rPr>
        <w:t xml:space="preserve"> </w:t>
      </w:r>
      <w:bookmarkStart w:id="0" w:name="_GoBack"/>
      <w:bookmarkEnd w:id="0"/>
    </w:p>
    <w:sectPr w:rsidR="003848FB" w:rsidRPr="004D39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E2B2B"/>
    <w:multiLevelType w:val="hybridMultilevel"/>
    <w:tmpl w:val="8A82009E"/>
    <w:lvl w:ilvl="0" w:tplc="20EC816A">
      <w:start w:val="1"/>
      <w:numFmt w:val="decimal"/>
      <w:lvlText w:val="%1."/>
      <w:lvlJc w:val="left"/>
      <w:pPr>
        <w:ind w:left="720" w:hanging="360"/>
      </w:pPr>
    </w:lvl>
    <w:lvl w:ilvl="1" w:tplc="231083DA">
      <w:start w:val="1"/>
      <w:numFmt w:val="decimal"/>
      <w:lvlText w:val="%2."/>
      <w:lvlJc w:val="left"/>
      <w:pPr>
        <w:ind w:left="1440" w:hanging="1080"/>
      </w:pPr>
    </w:lvl>
    <w:lvl w:ilvl="2" w:tplc="D48A670C">
      <w:start w:val="1"/>
      <w:numFmt w:val="decimal"/>
      <w:lvlText w:val="%3."/>
      <w:lvlJc w:val="left"/>
      <w:pPr>
        <w:ind w:left="2160" w:hanging="1980"/>
      </w:pPr>
    </w:lvl>
    <w:lvl w:ilvl="3" w:tplc="D1D45B1C">
      <w:start w:val="1"/>
      <w:numFmt w:val="decimal"/>
      <w:lvlText w:val="%4."/>
      <w:lvlJc w:val="left"/>
      <w:pPr>
        <w:ind w:left="2880" w:hanging="2520"/>
      </w:pPr>
    </w:lvl>
    <w:lvl w:ilvl="4" w:tplc="DA2A36C8">
      <w:start w:val="1"/>
      <w:numFmt w:val="decimal"/>
      <w:lvlText w:val="%5."/>
      <w:lvlJc w:val="left"/>
      <w:pPr>
        <w:ind w:left="3600" w:hanging="3240"/>
      </w:pPr>
    </w:lvl>
    <w:lvl w:ilvl="5" w:tplc="107A6CD8">
      <w:start w:val="1"/>
      <w:numFmt w:val="decimal"/>
      <w:lvlText w:val="%6."/>
      <w:lvlJc w:val="left"/>
      <w:pPr>
        <w:ind w:left="4320" w:hanging="4140"/>
      </w:pPr>
    </w:lvl>
    <w:lvl w:ilvl="6" w:tplc="F7007ED6">
      <w:start w:val="1"/>
      <w:numFmt w:val="decimal"/>
      <w:lvlText w:val="%7."/>
      <w:lvlJc w:val="left"/>
      <w:pPr>
        <w:ind w:left="5040" w:hanging="4680"/>
      </w:pPr>
    </w:lvl>
    <w:lvl w:ilvl="7" w:tplc="347844A2">
      <w:start w:val="1"/>
      <w:numFmt w:val="decimal"/>
      <w:lvlText w:val="%8."/>
      <w:lvlJc w:val="left"/>
      <w:pPr>
        <w:ind w:left="5760" w:hanging="5400"/>
      </w:pPr>
    </w:lvl>
    <w:lvl w:ilvl="8" w:tplc="8FC63AAC">
      <w:start w:val="1"/>
      <w:numFmt w:val="decimal"/>
      <w:lvlText w:val="%9."/>
      <w:lvlJc w:val="left"/>
      <w:pPr>
        <w:ind w:left="6480" w:hanging="6300"/>
      </w:pPr>
    </w:lvl>
  </w:abstractNum>
  <w:abstractNum w:abstractNumId="1">
    <w:nsid w:val="38E26A36"/>
    <w:multiLevelType w:val="hybridMultilevel"/>
    <w:tmpl w:val="F9921A38"/>
    <w:lvl w:ilvl="0" w:tplc="A8C40292">
      <w:start w:val="5"/>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D5C2A15"/>
    <w:multiLevelType w:val="hybridMultilevel"/>
    <w:tmpl w:val="81ECBEF4"/>
    <w:lvl w:ilvl="0" w:tplc="D9C6FF2A">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AB"/>
    <w:rsid w:val="000A2FDD"/>
    <w:rsid w:val="000B2CEF"/>
    <w:rsid w:val="00374FAB"/>
    <w:rsid w:val="003848FB"/>
    <w:rsid w:val="00432264"/>
    <w:rsid w:val="004D39EF"/>
    <w:rsid w:val="008051CE"/>
    <w:rsid w:val="009F22AB"/>
    <w:rsid w:val="00BA415B"/>
    <w:rsid w:val="00C75D7D"/>
    <w:rsid w:val="00DB5412"/>
    <w:rsid w:val="00DC2B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2BF250-F1E3-4680-9A49-DAB92822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qFormat/>
    <w:pPr>
      <w:spacing w:before="480"/>
      <w:outlineLvl w:val="0"/>
    </w:pPr>
    <w:rPr>
      <w:b/>
      <w:color w:val="345A8A"/>
      <w:sz w:val="32"/>
    </w:rPr>
  </w:style>
  <w:style w:type="paragraph" w:styleId="Kop2">
    <w:name w:val="heading 2"/>
    <w:basedOn w:val="Standaard"/>
    <w:qFormat/>
    <w:pPr>
      <w:spacing w:before="200"/>
      <w:outlineLvl w:val="1"/>
    </w:pPr>
    <w:rPr>
      <w:b/>
      <w:color w:val="4F81BD"/>
      <w:sz w:val="26"/>
    </w:rPr>
  </w:style>
  <w:style w:type="paragraph" w:styleId="Kop3">
    <w:name w:val="heading 3"/>
    <w:basedOn w:val="Standaard"/>
    <w:qFormat/>
    <w:pPr>
      <w:spacing w:before="200"/>
      <w:outlineLvl w:val="2"/>
    </w:pPr>
    <w:rPr>
      <w:b/>
      <w:color w:val="4F81B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32264"/>
    <w:rPr>
      <w:color w:val="808080"/>
    </w:rPr>
  </w:style>
  <w:style w:type="paragraph" w:styleId="Ballontekst">
    <w:name w:val="Balloon Text"/>
    <w:basedOn w:val="Standaard"/>
    <w:link w:val="BallontekstChar"/>
    <w:uiPriority w:val="99"/>
    <w:semiHidden/>
    <w:unhideWhenUsed/>
    <w:rsid w:val="0043226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32264"/>
    <w:rPr>
      <w:rFonts w:ascii="Tahoma" w:hAnsi="Tahoma" w:cs="Tahoma"/>
      <w:sz w:val="16"/>
      <w:szCs w:val="16"/>
    </w:rPr>
  </w:style>
  <w:style w:type="paragraph" w:styleId="Lijstalinea">
    <w:name w:val="List Paragraph"/>
    <w:basedOn w:val="Standaard"/>
    <w:uiPriority w:val="34"/>
    <w:qFormat/>
    <w:rsid w:val="008051CE"/>
    <w:pPr>
      <w:ind w:left="720"/>
      <w:contextualSpacing/>
    </w:pPr>
  </w:style>
  <w:style w:type="character" w:styleId="Hyperlink">
    <w:name w:val="Hyperlink"/>
    <w:basedOn w:val="Standaardalinea-lettertype"/>
    <w:uiPriority w:val="99"/>
    <w:unhideWhenUsed/>
    <w:rsid w:val="003848FB"/>
    <w:rPr>
      <w:color w:val="0000FF" w:themeColor="hyperlink"/>
      <w:u w:val="single"/>
    </w:rPr>
  </w:style>
  <w:style w:type="paragraph" w:styleId="Titel">
    <w:name w:val="Title"/>
    <w:basedOn w:val="Standaard"/>
    <w:qFormat/>
    <w:pPr>
      <w:spacing w:after="300"/>
    </w:pPr>
    <w:rPr>
      <w:color w:val="17365D"/>
      <w:sz w:val="52"/>
    </w:rPr>
  </w:style>
  <w:style w:type="paragraph" w:styleId="Ondertitel">
    <w:name w:val="Subtitle"/>
    <w:basedOn w:val="Standaard"/>
    <w:qFormat/>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hunited.nl/view?comp=hv-gr5&amp;subcomp=hv-gr52&amp;repo=m4a&amp;parent=www.math4all.nl/overzichten/havo-vwo-1-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me.online.nl/rvdwurff/wiskunde/B2toa/index.htm" TargetMode="External"/><Relationship Id="rId5" Type="http://schemas.openxmlformats.org/officeDocument/2006/relationships/hyperlink" Target="http://maken.wikiwijs.nl/57514/Formu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37E6D86F.dotm</Template>
  <TotalTime>106</TotalTime>
  <Pages>2</Pages>
  <Words>360</Words>
  <Characters>1986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Therou</dc:creator>
  <cp:lastModifiedBy>Thérou, Fabian</cp:lastModifiedBy>
  <cp:revision>5</cp:revision>
  <dcterms:created xsi:type="dcterms:W3CDTF">2015-03-31T12:24:00Z</dcterms:created>
  <dcterms:modified xsi:type="dcterms:W3CDTF">2015-04-16T10:00:00Z</dcterms:modified>
</cp:coreProperties>
</file>